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8" w:rsidRPr="00224C6E" w:rsidRDefault="00891A18" w:rsidP="008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6E">
        <w:rPr>
          <w:rFonts w:ascii="Times New Roman" w:hAnsi="Times New Roman" w:cs="Times New Roman"/>
          <w:sz w:val="28"/>
          <w:szCs w:val="28"/>
        </w:rPr>
        <w:t>SZKOLNY ZESTAW PODRĘCZNIKÓW OBOWIĄZUJĄCY</w:t>
      </w:r>
    </w:p>
    <w:p w:rsidR="00891A18" w:rsidRPr="00224C6E" w:rsidRDefault="00891A18" w:rsidP="008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6E">
        <w:rPr>
          <w:rFonts w:ascii="Times New Roman" w:hAnsi="Times New Roman" w:cs="Times New Roman"/>
          <w:sz w:val="28"/>
          <w:szCs w:val="28"/>
        </w:rPr>
        <w:t>W ROKU SZKOLNYM 2022/2023</w:t>
      </w:r>
    </w:p>
    <w:p w:rsidR="00891A18" w:rsidRPr="00224C6E" w:rsidRDefault="00891A18" w:rsidP="008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6E">
        <w:rPr>
          <w:rFonts w:ascii="Times New Roman" w:hAnsi="Times New Roman" w:cs="Times New Roman"/>
          <w:sz w:val="28"/>
          <w:szCs w:val="28"/>
        </w:rPr>
        <w:t>Technikum Handlowo-Ekonomiczne</w:t>
      </w:r>
    </w:p>
    <w:tbl>
      <w:tblPr>
        <w:tblStyle w:val="Tabela-Siatka"/>
        <w:tblpPr w:leftFromText="141" w:rightFromText="141" w:vertAnchor="page" w:horzAnchor="margin" w:tblpY="2580"/>
        <w:tblW w:w="9606" w:type="dxa"/>
        <w:tblLook w:val="04A0"/>
      </w:tblPr>
      <w:tblGrid>
        <w:gridCol w:w="1101"/>
        <w:gridCol w:w="2268"/>
        <w:gridCol w:w="6237"/>
      </w:tblGrid>
      <w:tr w:rsidR="00891A18" w:rsidRPr="00224C6E" w:rsidTr="00224C6E">
        <w:trPr>
          <w:trHeight w:val="416"/>
        </w:trPr>
        <w:tc>
          <w:tcPr>
            <w:tcW w:w="9606" w:type="dxa"/>
            <w:gridSpan w:val="3"/>
          </w:tcPr>
          <w:p w:rsidR="00891A18" w:rsidRPr="00224C6E" w:rsidRDefault="00891A18" w:rsidP="0089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b/>
                <w:sz w:val="28"/>
                <w:szCs w:val="28"/>
              </w:rPr>
              <w:t>Technik ekonomista – KLASA IV (po szkole podstawowej)</w:t>
            </w:r>
          </w:p>
        </w:tc>
      </w:tr>
      <w:tr w:rsidR="00891A18" w:rsidRPr="00224C6E" w:rsidTr="00224C6E">
        <w:trPr>
          <w:trHeight w:val="415"/>
        </w:trPr>
        <w:tc>
          <w:tcPr>
            <w:tcW w:w="1101" w:type="dxa"/>
          </w:tcPr>
          <w:p w:rsidR="00891A18" w:rsidRPr="00224C6E" w:rsidRDefault="00891A18" w:rsidP="0089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68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237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PODRĘCZNIKI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891A18" w:rsidP="0089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237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,,Ponad słowami”- 3 (część 1 i 2)- zakres podstawowy, wyd. Nowa Era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891A18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237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891A18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237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891A18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Język rosyjski</w:t>
            </w:r>
          </w:p>
        </w:tc>
        <w:tc>
          <w:tcPr>
            <w:tcW w:w="6237" w:type="dxa"/>
          </w:tcPr>
          <w:p w:rsidR="00891A18" w:rsidRPr="00224C6E" w:rsidRDefault="00891A18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891A18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,,Oblicza geografii 3 – zakres rozszerzony” Nowa Era + Maturalne karty pracy 3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,,Biologia na czasie 3” Nowa Era + zakres podstawowy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6237" w:type="dxa"/>
          </w:tcPr>
          <w:p w:rsidR="00E565F0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 xml:space="preserve">,,To jest chemia” cz.2 Nowa Era, zakres podstawowy, </w:t>
            </w:r>
          </w:p>
          <w:p w:rsidR="00891A18" w:rsidRPr="00224C6E" w:rsidRDefault="00E565F0" w:rsidP="00E5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 xml:space="preserve">R. Hassa, A. </w:t>
            </w:r>
            <w:proofErr w:type="spellStart"/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224C6E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,,Odkryć fizykę” cz.3 Nowa Era, zakres podstawowy, M. Braun, W. Śliwa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237" w:type="dxa"/>
          </w:tcPr>
          <w:p w:rsidR="00E565F0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Kontynuacja podręcznika z kl.3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Finanse jedn. org.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Elementy rachunkowości finansowej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Kadry i płace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891A18" w:rsidRPr="00224C6E" w:rsidTr="00224C6E">
        <w:tc>
          <w:tcPr>
            <w:tcW w:w="1101" w:type="dxa"/>
          </w:tcPr>
          <w:p w:rsidR="00891A18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Prowadzenia dział. gosp.</w:t>
            </w:r>
          </w:p>
        </w:tc>
        <w:tc>
          <w:tcPr>
            <w:tcW w:w="6237" w:type="dxa"/>
          </w:tcPr>
          <w:p w:rsidR="00891A18" w:rsidRPr="00224C6E" w:rsidRDefault="00E565F0" w:rsidP="008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E565F0" w:rsidRPr="00224C6E" w:rsidTr="00224C6E">
        <w:tc>
          <w:tcPr>
            <w:tcW w:w="9606" w:type="dxa"/>
            <w:gridSpan w:val="3"/>
          </w:tcPr>
          <w:p w:rsidR="00E565F0" w:rsidRPr="00224C6E" w:rsidRDefault="00E565F0" w:rsidP="0046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6E">
              <w:rPr>
                <w:rFonts w:ascii="Times New Roman" w:hAnsi="Times New Roman" w:cs="Times New Roman"/>
                <w:sz w:val="28"/>
                <w:szCs w:val="28"/>
              </w:rPr>
              <w:t xml:space="preserve">Podręczniki z przedmiotów </w:t>
            </w:r>
            <w:r w:rsidR="00464543" w:rsidRPr="00224C6E">
              <w:rPr>
                <w:rFonts w:ascii="Times New Roman" w:hAnsi="Times New Roman" w:cs="Times New Roman"/>
                <w:sz w:val="28"/>
                <w:szCs w:val="28"/>
              </w:rPr>
              <w:t>zawodowych zostaną podane we wrześniu</w:t>
            </w:r>
          </w:p>
        </w:tc>
      </w:tr>
    </w:tbl>
    <w:p w:rsidR="00891A18" w:rsidRPr="00224C6E" w:rsidRDefault="00891A18" w:rsidP="00891A18">
      <w:pPr>
        <w:spacing w:after="0"/>
        <w:jc w:val="center"/>
        <w:rPr>
          <w:sz w:val="28"/>
          <w:szCs w:val="28"/>
        </w:rPr>
      </w:pPr>
    </w:p>
    <w:p w:rsidR="00891A18" w:rsidRDefault="00891A18" w:rsidP="00891A18">
      <w:pPr>
        <w:spacing w:after="0"/>
        <w:jc w:val="center"/>
      </w:pPr>
    </w:p>
    <w:p w:rsidR="00891A18" w:rsidRDefault="00891A18" w:rsidP="00891A18">
      <w:pPr>
        <w:spacing w:after="0"/>
      </w:pPr>
    </w:p>
    <w:p w:rsidR="00891A18" w:rsidRDefault="00891A18" w:rsidP="00891A18">
      <w:pPr>
        <w:spacing w:after="0"/>
      </w:pPr>
    </w:p>
    <w:p w:rsidR="00891A18" w:rsidRDefault="00891A18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Pr="00EA7B02" w:rsidRDefault="00224C6E" w:rsidP="00224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B02">
        <w:rPr>
          <w:rFonts w:ascii="Times New Roman" w:hAnsi="Times New Roman" w:cs="Times New Roman"/>
          <w:sz w:val="28"/>
          <w:szCs w:val="28"/>
        </w:rPr>
        <w:lastRenderedPageBreak/>
        <w:t>SZKOLNY ZESTAW PODRĘCZNIKÓW OBOWIĄZUJĄCY</w:t>
      </w:r>
    </w:p>
    <w:p w:rsidR="00224C6E" w:rsidRPr="00EA7B02" w:rsidRDefault="00224C6E" w:rsidP="00224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B02">
        <w:rPr>
          <w:rFonts w:ascii="Times New Roman" w:hAnsi="Times New Roman" w:cs="Times New Roman"/>
          <w:sz w:val="28"/>
          <w:szCs w:val="28"/>
        </w:rPr>
        <w:t>W ROKU SZKOLNYM 2022/2023</w:t>
      </w:r>
    </w:p>
    <w:p w:rsidR="00224C6E" w:rsidRPr="00EA7B02" w:rsidRDefault="00224C6E" w:rsidP="00224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B02">
        <w:rPr>
          <w:rFonts w:ascii="Times New Roman" w:hAnsi="Times New Roman" w:cs="Times New Roman"/>
          <w:sz w:val="28"/>
          <w:szCs w:val="28"/>
        </w:rPr>
        <w:t>Technikum Handlowo-Ekonomiczne</w:t>
      </w:r>
    </w:p>
    <w:tbl>
      <w:tblPr>
        <w:tblStyle w:val="Tabela-Siatka"/>
        <w:tblW w:w="9889" w:type="dxa"/>
        <w:tblLook w:val="04A0"/>
      </w:tblPr>
      <w:tblGrid>
        <w:gridCol w:w="959"/>
        <w:gridCol w:w="2835"/>
        <w:gridCol w:w="6095"/>
      </w:tblGrid>
      <w:tr w:rsidR="00224C6E" w:rsidRPr="00EA7B02" w:rsidTr="006505A8">
        <w:tc>
          <w:tcPr>
            <w:tcW w:w="9889" w:type="dxa"/>
            <w:gridSpan w:val="3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b/>
                <w:sz w:val="28"/>
                <w:szCs w:val="28"/>
              </w:rPr>
              <w:t>Technik handlowiec – KLASA IV (po szkole podstawowej)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PODRĘCZNIKI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,,Ponad słowami”- 3 (część 1 i 2)- zakres podstawowy, wyd. Nowa Era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Język rosyjski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,,Oblicza geografii 3 – zakres rozszerzony” Nowa Era + Maturalne karty pracy 3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,,Biologia na czasie 3” Nowa Era + zakres podstawowy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 xml:space="preserve">,,To jest chemia” cz.2 Nowa Era, zakres podstawowy, </w:t>
            </w:r>
          </w:p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 xml:space="preserve">R. Hassa, A. </w:t>
            </w:r>
            <w:proofErr w:type="spellStart"/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EA7B02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,,Odkryć fizykę” cz.3 Nowa Era, zakres podstawowy, M. Braun, W. Śliwa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Kontynuacja podręcznika z kl.3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Język angielski zawodowy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zawodowy. Prowadzenie sprzedaży w praktyce, eMPi^2, Magdalena </w:t>
            </w:r>
            <w:proofErr w:type="spellStart"/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Prekiel</w:t>
            </w:r>
            <w:proofErr w:type="spellEnd"/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Obsługa klientów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Bhp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Brak podręcznika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Organizacja gosp. Magazynowej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Prowadzenie dokument. Handlowej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Brak podręcznika</w:t>
            </w:r>
          </w:p>
        </w:tc>
      </w:tr>
      <w:tr w:rsidR="00224C6E" w:rsidRPr="00EA7B02" w:rsidTr="006505A8">
        <w:tc>
          <w:tcPr>
            <w:tcW w:w="959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224C6E" w:rsidRPr="00EA7B02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Rachunkowość handlowa</w:t>
            </w:r>
          </w:p>
        </w:tc>
        <w:tc>
          <w:tcPr>
            <w:tcW w:w="6095" w:type="dxa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EA7B02" w:rsidTr="006505A8">
        <w:tc>
          <w:tcPr>
            <w:tcW w:w="9889" w:type="dxa"/>
            <w:gridSpan w:val="3"/>
          </w:tcPr>
          <w:p w:rsidR="00224C6E" w:rsidRPr="00EA7B02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2">
              <w:rPr>
                <w:rFonts w:ascii="Times New Roman" w:hAnsi="Times New Roman" w:cs="Times New Roman"/>
                <w:sz w:val="28"/>
                <w:szCs w:val="28"/>
              </w:rPr>
              <w:t>Podręczniki z przedmiotów zawodowych zostaną podane we wrześniu</w:t>
            </w:r>
          </w:p>
        </w:tc>
      </w:tr>
    </w:tbl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891A18" w:rsidRDefault="00891A18" w:rsidP="00891A18">
      <w:pPr>
        <w:spacing w:after="0"/>
      </w:pPr>
    </w:p>
    <w:p w:rsidR="00891A18" w:rsidRDefault="00891A18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Default="00224C6E" w:rsidP="00891A18">
      <w:pPr>
        <w:spacing w:after="0"/>
      </w:pPr>
    </w:p>
    <w:p w:rsidR="00224C6E" w:rsidRPr="00B83718" w:rsidRDefault="00224C6E" w:rsidP="00224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718">
        <w:rPr>
          <w:rFonts w:ascii="Times New Roman" w:hAnsi="Times New Roman" w:cs="Times New Roman"/>
          <w:sz w:val="28"/>
          <w:szCs w:val="28"/>
        </w:rPr>
        <w:t>SZKOLNY ZESTAW PODRĘCZNIKÓW OBOWIĄZUJĄCY</w:t>
      </w:r>
    </w:p>
    <w:p w:rsidR="00224C6E" w:rsidRPr="00B83718" w:rsidRDefault="00224C6E" w:rsidP="00224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718">
        <w:rPr>
          <w:rFonts w:ascii="Times New Roman" w:hAnsi="Times New Roman" w:cs="Times New Roman"/>
          <w:sz w:val="28"/>
          <w:szCs w:val="28"/>
        </w:rPr>
        <w:t>W ROKU SZKOLNYM 2022/2023</w:t>
      </w:r>
    </w:p>
    <w:p w:rsidR="00224C6E" w:rsidRPr="00B83718" w:rsidRDefault="00224C6E" w:rsidP="00224C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718">
        <w:rPr>
          <w:rFonts w:ascii="Times New Roman" w:hAnsi="Times New Roman" w:cs="Times New Roman"/>
          <w:sz w:val="28"/>
          <w:szCs w:val="28"/>
        </w:rPr>
        <w:t>Technikum Handlowo-Ekonomiczne</w:t>
      </w:r>
    </w:p>
    <w:tbl>
      <w:tblPr>
        <w:tblStyle w:val="Tabela-Siatka"/>
        <w:tblW w:w="10031" w:type="dxa"/>
        <w:tblLook w:val="04A0"/>
      </w:tblPr>
      <w:tblGrid>
        <w:gridCol w:w="675"/>
        <w:gridCol w:w="2977"/>
        <w:gridCol w:w="6379"/>
      </w:tblGrid>
      <w:tr w:rsidR="00224C6E" w:rsidRPr="00B83718" w:rsidTr="006505A8">
        <w:tc>
          <w:tcPr>
            <w:tcW w:w="10031" w:type="dxa"/>
            <w:gridSpan w:val="3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b/>
                <w:sz w:val="28"/>
                <w:szCs w:val="28"/>
              </w:rPr>
              <w:t>Technik hotelarstwa – KLASA IV (po szkole podstawowej)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PODRĘCZNIKI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,,Ponad słowami”- 3 (część 1 i 2)- zakres podstawowy, wyd. Nowa Era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Język rosyjski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,,Oblicza geografii 3 – zakres rozszerzony” Nowa Era + Maturalne karty pracy 3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,,Biologia na czasie 3” Nowa Era + zakres podstawowy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,,To jest chemia” cz.2 Nowa Era, zakres podstawowy, </w:t>
            </w:r>
          </w:p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R. Hassa, A. </w:t>
            </w: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Mrzigod</w:t>
            </w:r>
            <w:proofErr w:type="spellEnd"/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,,Odkryć fizykę” cz.3 Nowa Era, zakres podstawowy, M. Braun, W. Śliwa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Kontynuacja podręcznika z kl.3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Język angielski w hotelarstwie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 I help </w:t>
            </w: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 xml:space="preserve">? wyd. </w:t>
            </w:r>
            <w:proofErr w:type="spellStart"/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Podstawy hotelarstwa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Org. Pracy w hotelarstwie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Techniki pracy w hotelarstwie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Rezerwacja usług hotelarskich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675" w:type="dxa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Świadczenie usług kelnerskich</w:t>
            </w:r>
          </w:p>
        </w:tc>
        <w:tc>
          <w:tcPr>
            <w:tcW w:w="6379" w:type="dxa"/>
          </w:tcPr>
          <w:p w:rsidR="00224C6E" w:rsidRPr="00B83718" w:rsidRDefault="00224C6E" w:rsidP="0065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Nauczyciel poinformuje o podręczniku we wrześniu</w:t>
            </w:r>
          </w:p>
        </w:tc>
      </w:tr>
      <w:tr w:rsidR="00224C6E" w:rsidRPr="00B83718" w:rsidTr="006505A8">
        <w:tc>
          <w:tcPr>
            <w:tcW w:w="10031" w:type="dxa"/>
            <w:gridSpan w:val="3"/>
          </w:tcPr>
          <w:p w:rsidR="00224C6E" w:rsidRPr="00B83718" w:rsidRDefault="00224C6E" w:rsidP="0065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8">
              <w:rPr>
                <w:rFonts w:ascii="Times New Roman" w:hAnsi="Times New Roman" w:cs="Times New Roman"/>
                <w:sz w:val="28"/>
                <w:szCs w:val="28"/>
              </w:rPr>
              <w:t>Podręczniki z przedmiotów zawodowych zostaną podane we wrześniu</w:t>
            </w:r>
          </w:p>
        </w:tc>
      </w:tr>
    </w:tbl>
    <w:p w:rsidR="00224C6E" w:rsidRPr="00B83718" w:rsidRDefault="00224C6E" w:rsidP="00224C6E">
      <w:pPr>
        <w:rPr>
          <w:rFonts w:ascii="Times New Roman" w:hAnsi="Times New Roman" w:cs="Times New Roman"/>
          <w:sz w:val="28"/>
          <w:szCs w:val="28"/>
        </w:rPr>
      </w:pPr>
    </w:p>
    <w:p w:rsidR="00224C6E" w:rsidRDefault="00224C6E" w:rsidP="00891A18">
      <w:pPr>
        <w:spacing w:after="0"/>
      </w:pPr>
    </w:p>
    <w:sectPr w:rsidR="00224C6E" w:rsidSect="00BA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1A18"/>
    <w:rsid w:val="00224119"/>
    <w:rsid w:val="00224C6E"/>
    <w:rsid w:val="00464543"/>
    <w:rsid w:val="004C2FAE"/>
    <w:rsid w:val="004E3715"/>
    <w:rsid w:val="00806A10"/>
    <w:rsid w:val="00891A18"/>
    <w:rsid w:val="00942946"/>
    <w:rsid w:val="00BA0AAC"/>
    <w:rsid w:val="00E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Grazyna</cp:lastModifiedBy>
  <cp:revision>4</cp:revision>
  <dcterms:created xsi:type="dcterms:W3CDTF">2022-06-06T10:12:00Z</dcterms:created>
  <dcterms:modified xsi:type="dcterms:W3CDTF">2022-07-26T09:13:00Z</dcterms:modified>
</cp:coreProperties>
</file>