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E" w:rsidRPr="00950020" w:rsidRDefault="00164B0E" w:rsidP="002E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764D" w:rsidRPr="00950020" w:rsidRDefault="00BA461D" w:rsidP="002E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0020">
        <w:rPr>
          <w:rFonts w:ascii="Times New Roman" w:eastAsia="Times New Roman" w:hAnsi="Times New Roman" w:cs="Times New Roman"/>
          <w:b/>
          <w:lang w:eastAsia="pl-PL"/>
        </w:rPr>
        <w:t>S</w:t>
      </w:r>
      <w:r w:rsidR="00855FEE" w:rsidRPr="00950020">
        <w:rPr>
          <w:rFonts w:ascii="Times New Roman" w:eastAsia="Times New Roman" w:hAnsi="Times New Roman" w:cs="Times New Roman"/>
          <w:b/>
          <w:lang w:eastAsia="pl-PL"/>
        </w:rPr>
        <w:t>ZCZEGÓŁOWY</w:t>
      </w:r>
      <w:r w:rsidR="00A768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0764D" w:rsidRPr="00950020">
        <w:rPr>
          <w:rFonts w:ascii="Times New Roman" w:eastAsia="Times New Roman" w:hAnsi="Times New Roman" w:cs="Times New Roman"/>
          <w:b/>
          <w:lang w:eastAsia="pl-PL"/>
        </w:rPr>
        <w:t>REGULAMIN REKRUTACJI</w:t>
      </w:r>
      <w:r w:rsidRPr="00950020">
        <w:rPr>
          <w:rFonts w:ascii="Times New Roman" w:eastAsia="Times New Roman" w:hAnsi="Times New Roman" w:cs="Times New Roman"/>
          <w:b/>
          <w:lang w:eastAsia="pl-PL"/>
        </w:rPr>
        <w:t xml:space="preserve"> UCZNIÓW DO PROJEKTU</w:t>
      </w:r>
    </w:p>
    <w:p w:rsidR="000A422F" w:rsidRPr="00950020" w:rsidRDefault="000A422F" w:rsidP="000A4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020">
        <w:rPr>
          <w:rFonts w:ascii="Times New Roman" w:hAnsi="Times New Roman" w:cs="Times New Roman"/>
          <w:b/>
        </w:rPr>
        <w:t xml:space="preserve">„Praktyki nauczycielem życia – staże zagraniczne uczniów i Job shadowing kadry ZSHE” </w:t>
      </w:r>
    </w:p>
    <w:p w:rsidR="00D17F3B" w:rsidRDefault="00E73696" w:rsidP="00D17F3B">
      <w:pPr>
        <w:tabs>
          <w:tab w:val="num" w:pos="1260"/>
        </w:tabs>
        <w:jc w:val="center"/>
        <w:rPr>
          <w:rFonts w:ascii="Times New Roman" w:hAnsi="Times New Roman" w:cs="Times New Roman"/>
          <w:b/>
        </w:rPr>
      </w:pPr>
      <w:r w:rsidRPr="00950020">
        <w:rPr>
          <w:rFonts w:ascii="Times New Roman" w:hAnsi="Times New Roman" w:cs="Times New Roman"/>
          <w:b/>
        </w:rPr>
        <w:t>Rok szkolny 2021/2022</w:t>
      </w:r>
    </w:p>
    <w:p w:rsidR="00BA461D" w:rsidRPr="00950020" w:rsidRDefault="00BA461D" w:rsidP="00D17F3B">
      <w:pPr>
        <w:tabs>
          <w:tab w:val="num" w:pos="1260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Praktyki zagraniczne uczniów odbywać się będą w ramach Projektu Erasmus + w:</w:t>
      </w:r>
    </w:p>
    <w:p w:rsidR="00A7680C" w:rsidRDefault="000A422F" w:rsidP="000A422F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sz w:val="22"/>
          <w:szCs w:val="22"/>
        </w:rPr>
      </w:pPr>
      <w:bookmarkStart w:id="0" w:name="_Hlk82539362"/>
      <w:r w:rsidRPr="00950020">
        <w:rPr>
          <w:rFonts w:eastAsia="Calibri"/>
          <w:b/>
          <w:sz w:val="22"/>
          <w:szCs w:val="22"/>
          <w:lang w:eastAsia="en-US"/>
        </w:rPr>
        <w:t>V</w:t>
      </w:r>
      <w:r w:rsidRPr="00950020">
        <w:rPr>
          <w:rStyle w:val="Pogrubienie"/>
          <w:sz w:val="22"/>
          <w:szCs w:val="22"/>
        </w:rPr>
        <w:t xml:space="preserve"> mobilność – zagraniczne praktyki zawodowe uczniów ZSHE w Hiszpanii (Teneryfa, Puerto de la Cruz) </w:t>
      </w:r>
      <w:r w:rsidR="00A7680C">
        <w:rPr>
          <w:rStyle w:val="Pogrubienie"/>
          <w:sz w:val="22"/>
          <w:szCs w:val="22"/>
        </w:rPr>
        <w:t>.</w:t>
      </w:r>
    </w:p>
    <w:p w:rsidR="000A422F" w:rsidRPr="00950020" w:rsidRDefault="000A422F" w:rsidP="000A422F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FF0000"/>
          <w:sz w:val="22"/>
          <w:szCs w:val="22"/>
        </w:rPr>
      </w:pPr>
      <w:r w:rsidRPr="00950020">
        <w:rPr>
          <w:rStyle w:val="Pogrubienie"/>
          <w:sz w:val="22"/>
          <w:szCs w:val="22"/>
        </w:rPr>
        <w:t xml:space="preserve">Termin realizacji: </w:t>
      </w:r>
      <w:r w:rsidR="004946CE" w:rsidRPr="00950020">
        <w:rPr>
          <w:sz w:val="22"/>
          <w:szCs w:val="22"/>
        </w:rPr>
        <w:t>26.09</w:t>
      </w:r>
      <w:r w:rsidRPr="00950020">
        <w:rPr>
          <w:sz w:val="22"/>
          <w:szCs w:val="22"/>
        </w:rPr>
        <w:t>.2022</w:t>
      </w:r>
      <w:r w:rsidR="004946CE" w:rsidRPr="00950020">
        <w:rPr>
          <w:sz w:val="22"/>
          <w:szCs w:val="22"/>
        </w:rPr>
        <w:t>–21.10</w:t>
      </w:r>
      <w:r w:rsidRPr="00950020">
        <w:rPr>
          <w:sz w:val="22"/>
          <w:szCs w:val="22"/>
        </w:rPr>
        <w:t>.2022</w:t>
      </w:r>
      <w:bookmarkStart w:id="1" w:name="_GoBack"/>
      <w:bookmarkEnd w:id="1"/>
    </w:p>
    <w:p w:rsidR="000A422F" w:rsidRPr="00950020" w:rsidRDefault="000A422F" w:rsidP="000A422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Mogą wziąć udział uczniowie z klas po szkole podstawowej: IIId – technik hotelarz, IIIe – technik handlowiec.</w:t>
      </w:r>
    </w:p>
    <w:bookmarkEnd w:id="0"/>
    <w:p w:rsidR="00043A66" w:rsidRDefault="00043A66" w:rsidP="000A422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Projekt współfinansowany przez Unię Europejską w ramach Fundacji Rozwoju Systemu Edukacji </w:t>
      </w:r>
      <w:r w:rsidR="000A422F" w:rsidRPr="00950020">
        <w:rPr>
          <w:rFonts w:ascii="Times New Roman" w:hAnsi="Times New Roman" w:cs="Times New Roman"/>
        </w:rPr>
        <w:t>„Praktyki nauczycielem życia – staże zagraniczne uczniów i Job shadowing kadry ZSHE”</w:t>
      </w:r>
      <w:r w:rsidR="00A7680C">
        <w:rPr>
          <w:rFonts w:ascii="Times New Roman" w:hAnsi="Times New Roman" w:cs="Times New Roman"/>
        </w:rPr>
        <w:t>.</w:t>
      </w:r>
    </w:p>
    <w:p w:rsidR="00A7680C" w:rsidRPr="00950020" w:rsidRDefault="00A7680C" w:rsidP="000A422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C60222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Liczba 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>uczniów</w:t>
      </w:r>
      <w:r w:rsidR="00A768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>biorących udział w</w:t>
      </w:r>
      <w:r w:rsidR="00A7680C">
        <w:rPr>
          <w:rFonts w:ascii="Times New Roman" w:eastAsia="Times New Roman" w:hAnsi="Times New Roman" w:cs="Times New Roman"/>
          <w:lang w:eastAsia="pl-PL"/>
        </w:rPr>
        <w:t xml:space="preserve"> V mobilności 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A7680C">
        <w:rPr>
          <w:rFonts w:ascii="Times New Roman" w:eastAsia="Times New Roman" w:hAnsi="Times New Roman" w:cs="Times New Roman"/>
          <w:lang w:eastAsia="pl-PL"/>
        </w:rPr>
        <w:t xml:space="preserve"> 32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A7680C">
        <w:rPr>
          <w:rFonts w:ascii="Times New Roman" w:eastAsia="Times New Roman" w:hAnsi="Times New Roman" w:cs="Times New Roman"/>
          <w:lang w:eastAsia="pl-PL"/>
        </w:rPr>
        <w:t>o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>b</w:t>
      </w:r>
      <w:r w:rsidR="00A7680C">
        <w:rPr>
          <w:rFonts w:ascii="Times New Roman" w:eastAsia="Times New Roman" w:hAnsi="Times New Roman" w:cs="Times New Roman"/>
          <w:lang w:eastAsia="pl-PL"/>
        </w:rPr>
        <w:t>y</w:t>
      </w:r>
      <w:r w:rsidR="002367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22F" w:rsidRPr="00950020">
        <w:rPr>
          <w:rFonts w:ascii="Times New Roman" w:eastAsia="Times New Roman" w:hAnsi="Times New Roman" w:cs="Times New Roman"/>
          <w:lang w:eastAsia="pl-PL"/>
        </w:rPr>
        <w:t>w roku szkolnym 2022/2023.</w:t>
      </w:r>
    </w:p>
    <w:p w:rsidR="00C60222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Kandydatami do uczestnic</w:t>
      </w:r>
      <w:r w:rsidR="00BA461D" w:rsidRPr="00950020">
        <w:rPr>
          <w:rFonts w:ascii="Times New Roman" w:eastAsia="Times New Roman" w:hAnsi="Times New Roman" w:cs="Times New Roman"/>
          <w:lang w:eastAsia="pl-PL"/>
        </w:rPr>
        <w:t>twa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>praktykach zagranicznych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są uczniowie klas III</w:t>
      </w:r>
      <w:r w:rsidR="00A7680C">
        <w:rPr>
          <w:rFonts w:ascii="Times New Roman" w:eastAsia="Times New Roman" w:hAnsi="Times New Roman" w:cs="Times New Roman"/>
          <w:lang w:eastAsia="pl-PL"/>
        </w:rPr>
        <w:t>d, IIIe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Zespołu Szkół Handlowo-Ekonomicznych im. Mikołaja Kopernika w Białymstoku kształcący się w zawod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>ach:</w:t>
      </w:r>
    </w:p>
    <w:p w:rsidR="00C60222" w:rsidRPr="00950020" w:rsidRDefault="00C60222" w:rsidP="005F22B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technik hotelarstwa (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20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osób) i technik 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handlowiec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(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12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osób).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Uczestnicy 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>praktyki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zostaną wyłonieni w postępowaniu kwalifikacyjnym.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Komisja rekrutacyjna w składzie:</w:t>
      </w:r>
    </w:p>
    <w:p w:rsidR="0000764D" w:rsidRPr="00950020" w:rsidRDefault="0000764D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Kierownik kształcenia praktycznego </w:t>
      </w:r>
      <w:r w:rsidR="0094214C" w:rsidRPr="00950020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950020">
        <w:rPr>
          <w:rFonts w:ascii="Times New Roman" w:eastAsia="Times New Roman" w:hAnsi="Times New Roman" w:cs="Times New Roman"/>
          <w:lang w:eastAsia="pl-PL"/>
        </w:rPr>
        <w:t>p.</w:t>
      </w:r>
      <w:r w:rsidR="002367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TomaszOstapczuk</w:t>
      </w:r>
    </w:p>
    <w:p w:rsidR="0000764D" w:rsidRPr="00950020" w:rsidRDefault="0000764D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Koordynator projektu –p.</w:t>
      </w:r>
      <w:r w:rsidR="002367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Paulina Borys i p. Beata Milewska</w:t>
      </w:r>
    </w:p>
    <w:p w:rsidR="0094214C" w:rsidRPr="00950020" w:rsidRDefault="0094214C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Przewodnicząca Komisji Przedmiotów Zawodowych – p. Mirosława Stankiewicz</w:t>
      </w:r>
    </w:p>
    <w:p w:rsidR="0094214C" w:rsidRPr="00950020" w:rsidRDefault="0094214C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Pedagog – p. </w:t>
      </w:r>
      <w:r w:rsidR="0023670A">
        <w:rPr>
          <w:rFonts w:ascii="Times New Roman" w:eastAsia="Times New Roman" w:hAnsi="Times New Roman" w:cs="Times New Roman"/>
          <w:lang w:eastAsia="pl-PL"/>
        </w:rPr>
        <w:t xml:space="preserve">Elżbieta </w:t>
      </w:r>
      <w:r w:rsidRPr="00950020">
        <w:rPr>
          <w:rFonts w:ascii="Times New Roman" w:eastAsia="Times New Roman" w:hAnsi="Times New Roman" w:cs="Times New Roman"/>
          <w:lang w:eastAsia="pl-PL"/>
        </w:rPr>
        <w:t>Marta Szargiej</w:t>
      </w:r>
    </w:p>
    <w:p w:rsidR="0000764D" w:rsidRPr="00950020" w:rsidRDefault="0000764D" w:rsidP="005F22B7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Nauczyciel języka angielskiego –</w:t>
      </w:r>
      <w:r w:rsidR="002367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0222" w:rsidRPr="00950020">
        <w:rPr>
          <w:rFonts w:ascii="Times New Roman" w:eastAsia="Times New Roman" w:hAnsi="Times New Roman" w:cs="Times New Roman"/>
          <w:lang w:eastAsia="pl-PL"/>
        </w:rPr>
        <w:t xml:space="preserve">p. 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>Marta Wolniakowska i p. Teresa Jerzewska-Palmer</w:t>
      </w:r>
    </w:p>
    <w:p w:rsidR="00950020" w:rsidRDefault="00950020" w:rsidP="004946CE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00764D" w:rsidRPr="00950020" w:rsidRDefault="0000764D" w:rsidP="0023670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 w:rsidRPr="00950020">
        <w:rPr>
          <w:sz w:val="22"/>
          <w:szCs w:val="22"/>
        </w:rPr>
        <w:t>Rekru</w:t>
      </w:r>
      <w:r w:rsidR="0094214C" w:rsidRPr="00950020">
        <w:rPr>
          <w:sz w:val="22"/>
          <w:szCs w:val="22"/>
        </w:rPr>
        <w:t>tacja w ramach programu Erasmus</w:t>
      </w:r>
      <w:r w:rsidRPr="00950020">
        <w:rPr>
          <w:sz w:val="22"/>
          <w:szCs w:val="22"/>
        </w:rPr>
        <w:t xml:space="preserve">+ odbywać się będzie wg następującego </w:t>
      </w:r>
      <w:r w:rsidR="004946CE" w:rsidRPr="00950020">
        <w:rPr>
          <w:sz w:val="22"/>
          <w:szCs w:val="22"/>
        </w:rPr>
        <w:t>harmonogramu</w:t>
      </w:r>
      <w:r w:rsidR="00A7680C">
        <w:rPr>
          <w:sz w:val="22"/>
          <w:szCs w:val="22"/>
        </w:rPr>
        <w:t>:</w:t>
      </w:r>
    </w:p>
    <w:p w:rsidR="00950020" w:rsidRPr="00950020" w:rsidRDefault="00B26242" w:rsidP="0023670A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22.11.2021 - 06.12</w:t>
      </w:r>
      <w:r w:rsidR="00950020" w:rsidRPr="00950020">
        <w:rPr>
          <w:sz w:val="22"/>
          <w:szCs w:val="22"/>
        </w:rPr>
        <w:t xml:space="preserve">.2021 r. rekrutacja kandydatów na wyjazd -  składanie dokumentów aplikacyjnych </w:t>
      </w:r>
      <w:r>
        <w:rPr>
          <w:sz w:val="22"/>
          <w:szCs w:val="22"/>
        </w:rPr>
        <w:br/>
      </w:r>
      <w:r w:rsidR="00A7680C">
        <w:rPr>
          <w:sz w:val="22"/>
          <w:szCs w:val="22"/>
        </w:rPr>
        <w:t>w bibliotece s</w:t>
      </w:r>
      <w:r w:rsidR="00950020" w:rsidRPr="00950020">
        <w:rPr>
          <w:sz w:val="22"/>
          <w:szCs w:val="22"/>
        </w:rPr>
        <w:t>zkolnej lub w sali 61</w:t>
      </w:r>
      <w:r w:rsidR="0023670A">
        <w:rPr>
          <w:sz w:val="22"/>
          <w:szCs w:val="22"/>
        </w:rPr>
        <w:t>,</w:t>
      </w:r>
    </w:p>
    <w:p w:rsidR="00950020" w:rsidRPr="00950020" w:rsidRDefault="00B26242" w:rsidP="0023670A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07.12- 21</w:t>
      </w:r>
      <w:r w:rsidR="00950020" w:rsidRPr="00950020">
        <w:rPr>
          <w:rFonts w:ascii="Times New Roman" w:eastAsia="Times New Roman" w:hAnsi="Times New Roman" w:cs="Times New Roman"/>
          <w:lang w:eastAsia="pl-PL"/>
        </w:rPr>
        <w:t>.12.2021 r.  selekcja kandydatów, test z języka angielskiego, rozmowy kwalifikacyjne,</w:t>
      </w:r>
    </w:p>
    <w:p w:rsidR="00950020" w:rsidRPr="00950020" w:rsidRDefault="00B26242" w:rsidP="0023670A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12.01</w:t>
      </w:r>
      <w:r w:rsidR="00950020" w:rsidRPr="00950020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950020" w:rsidRPr="00950020">
        <w:rPr>
          <w:rFonts w:ascii="Times New Roman" w:eastAsia="Times New Roman" w:hAnsi="Times New Roman" w:cs="Times New Roman"/>
          <w:lang w:eastAsia="pl-PL"/>
        </w:rPr>
        <w:t xml:space="preserve"> r. ogłoszenie listy osób zrekrutowanych + listy rezerwowej.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W celu wzięcia udziału w rekrutacji należy:</w:t>
      </w:r>
    </w:p>
    <w:p w:rsidR="0000764D" w:rsidRPr="00950020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być uczniem klasy 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>IIId, IIIe</w:t>
      </w:r>
      <w:r w:rsidR="00A768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>Zespołu Szkół Handlowo-Ekonomicznych w Białymstoku,</w:t>
      </w:r>
    </w:p>
    <w:p w:rsidR="0000764D" w:rsidRPr="00950020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złożyć </w:t>
      </w:r>
      <w:r w:rsidR="00456DBC" w:rsidRPr="0095002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7680C">
        <w:rPr>
          <w:rFonts w:ascii="Times New Roman" w:eastAsia="Times New Roman" w:hAnsi="Times New Roman" w:cs="Times New Roman"/>
          <w:lang w:eastAsia="pl-PL"/>
        </w:rPr>
        <w:t>b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>ibliotece szkolnej lub w sali 61</w:t>
      </w:r>
      <w:r w:rsidR="00A768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formularz aplikacyjny, ankietę, </w:t>
      </w:r>
      <w:r w:rsidR="00456DBC" w:rsidRPr="00950020">
        <w:rPr>
          <w:rFonts w:ascii="Times New Roman" w:eastAsia="Times New Roman" w:hAnsi="Times New Roman" w:cs="Times New Roman"/>
          <w:lang w:eastAsia="pl-PL"/>
        </w:rPr>
        <w:t xml:space="preserve">zgodę rodziców </w:t>
      </w:r>
      <w:r w:rsidR="005F22B7" w:rsidRPr="00950020">
        <w:rPr>
          <w:rFonts w:ascii="Times New Roman" w:eastAsia="Times New Roman" w:hAnsi="Times New Roman" w:cs="Times New Roman"/>
          <w:lang w:eastAsia="pl-PL"/>
        </w:rPr>
        <w:br/>
      </w:r>
      <w:r w:rsidR="00456DBC" w:rsidRPr="00950020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950020">
        <w:rPr>
          <w:rFonts w:ascii="Times New Roman" w:eastAsia="Times New Roman" w:hAnsi="Times New Roman" w:cs="Times New Roman"/>
          <w:lang w:eastAsia="pl-PL"/>
        </w:rPr>
        <w:t>regulamin uczestnictwa w projekcie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 xml:space="preserve"> (na regulaminie kandydat podpisuje oświadczenie</w:t>
      </w:r>
      <w:r w:rsidR="00A7680C">
        <w:rPr>
          <w:rFonts w:ascii="Times New Roman" w:eastAsia="Times New Roman" w:hAnsi="Times New Roman" w:cs="Times New Roman"/>
          <w:lang w:eastAsia="pl-PL"/>
        </w:rPr>
        <w:t>,</w:t>
      </w:r>
      <w:r w:rsidR="00805183" w:rsidRPr="00950020">
        <w:rPr>
          <w:rFonts w:ascii="Times New Roman" w:eastAsia="Times New Roman" w:hAnsi="Times New Roman" w:cs="Times New Roman"/>
          <w:lang w:eastAsia="pl-PL"/>
        </w:rPr>
        <w:t xml:space="preserve"> że zapoznał</w:t>
      </w:r>
      <w:r w:rsidR="00456DBC" w:rsidRPr="00950020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773D8C" w:rsidRPr="00950020">
        <w:rPr>
          <w:rFonts w:ascii="Times New Roman" w:eastAsia="Times New Roman" w:hAnsi="Times New Roman" w:cs="Times New Roman"/>
          <w:lang w:eastAsia="pl-PL"/>
        </w:rPr>
        <w:br/>
      </w:r>
      <w:r w:rsidR="00456DBC" w:rsidRPr="00950020">
        <w:rPr>
          <w:rFonts w:ascii="Times New Roman" w:eastAsia="Times New Roman" w:hAnsi="Times New Roman" w:cs="Times New Roman"/>
          <w:lang w:eastAsia="pl-PL"/>
        </w:rPr>
        <w:t>z regulaminem)</w:t>
      </w:r>
      <w:r w:rsidRPr="00950020">
        <w:rPr>
          <w:rFonts w:ascii="Times New Roman" w:eastAsia="Times New Roman" w:hAnsi="Times New Roman" w:cs="Times New Roman"/>
          <w:lang w:eastAsia="pl-PL"/>
        </w:rPr>
        <w:t>,</w:t>
      </w:r>
    </w:p>
    <w:p w:rsidR="0000764D" w:rsidRPr="00950020" w:rsidRDefault="0023670A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napisać test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 xml:space="preserve"> z języka angielskiego (termin zostanie ogłoszony</w:t>
      </w:r>
      <w:r w:rsidR="00EE1618" w:rsidRPr="00950020">
        <w:rPr>
          <w:rFonts w:ascii="Times New Roman" w:eastAsia="Times New Roman" w:hAnsi="Times New Roman" w:cs="Times New Roman"/>
          <w:lang w:eastAsia="pl-PL"/>
        </w:rPr>
        <w:t>)</w:t>
      </w:r>
      <w:r w:rsidR="0000764D" w:rsidRPr="00950020">
        <w:rPr>
          <w:rFonts w:ascii="Times New Roman" w:eastAsia="Times New Roman" w:hAnsi="Times New Roman" w:cs="Times New Roman"/>
          <w:lang w:eastAsia="pl-PL"/>
        </w:rPr>
        <w:t>,</w:t>
      </w:r>
    </w:p>
    <w:p w:rsidR="0000764D" w:rsidRPr="00950020" w:rsidRDefault="0000764D" w:rsidP="005F22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zgłosić się na rozmowę kwalifikacyjną w podanym terminie i miejs</w:t>
      </w:r>
      <w:r w:rsidR="00A7680C">
        <w:rPr>
          <w:rFonts w:ascii="Times New Roman" w:eastAsia="Times New Roman" w:hAnsi="Times New Roman" w:cs="Times New Roman"/>
          <w:lang w:eastAsia="pl-PL"/>
        </w:rPr>
        <w:t>cu (termin zostanie ogłoszony).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Do projektu zostaną zakwalifikowani uczniowie klas</w:t>
      </w:r>
      <w:r w:rsidR="00ED5B99" w:rsidRPr="0095002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>IIId, IIIe</w:t>
      </w:r>
      <w:r w:rsidRPr="00950020">
        <w:rPr>
          <w:rFonts w:ascii="Times New Roman" w:eastAsia="Times New Roman" w:hAnsi="Times New Roman" w:cs="Times New Roman"/>
          <w:lang w:eastAsia="pl-PL"/>
        </w:rPr>
        <w:t>, którzy spełnią łącznie następujące kryteria:</w:t>
      </w:r>
    </w:p>
    <w:p w:rsidR="0000764D" w:rsidRPr="00950020" w:rsidRDefault="0000764D" w:rsidP="0023670A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średnia ocen z 3 przedmiotów zawod</w:t>
      </w:r>
      <w:r w:rsidR="0097246A">
        <w:rPr>
          <w:rFonts w:ascii="Times New Roman" w:eastAsia="Times New Roman" w:hAnsi="Times New Roman" w:cs="Times New Roman"/>
          <w:lang w:eastAsia="pl-PL"/>
        </w:rPr>
        <w:t xml:space="preserve">owych realizowanych w klasie 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II -</w:t>
      </w:r>
      <w:r w:rsidR="0099577A" w:rsidRPr="00950020">
        <w:rPr>
          <w:rFonts w:ascii="Times New Roman" w:eastAsia="Times New Roman" w:hAnsi="Times New Roman" w:cs="Times New Roman"/>
          <w:lang w:eastAsia="pl-PL"/>
        </w:rPr>
        <w:t xml:space="preserve"> pow.3,5</w:t>
      </w:r>
    </w:p>
    <w:p w:rsidR="004946CE" w:rsidRPr="00950020" w:rsidRDefault="004946CE" w:rsidP="005F22B7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hAnsi="Times New Roman" w:cs="Times New Roman"/>
          <w:shd w:val="clear" w:color="auto" w:fill="FFFFFF"/>
        </w:rPr>
        <w:t>w zawodzie technik handlowiec: sprzedaż towarów, organizowanie sprzedaży, obsługa klienta</w:t>
      </w:r>
    </w:p>
    <w:p w:rsidR="004946CE" w:rsidRPr="00950020" w:rsidRDefault="004946CE" w:rsidP="005F22B7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hAnsi="Times New Roman" w:cs="Times New Roman"/>
          <w:shd w:val="clear" w:color="auto" w:fill="FFFFFF"/>
        </w:rPr>
        <w:t>w zawodzie technik hotelarstwa: podstawy hotelarstwa, techniki pracy w hotelarstwie, usługi żywieniowe w hotelarstwie.</w:t>
      </w:r>
    </w:p>
    <w:p w:rsidR="003844D4" w:rsidRPr="00950020" w:rsidRDefault="003844D4" w:rsidP="005F22B7">
      <w:p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50020">
        <w:rPr>
          <w:rFonts w:ascii="Times New Roman" w:hAnsi="Times New Roman" w:cs="Times New Roman"/>
        </w:rPr>
        <w:t>Z</w:t>
      </w:r>
      <w:r w:rsidR="00E040B8" w:rsidRPr="00950020">
        <w:rPr>
          <w:rFonts w:ascii="Times New Roman" w:hAnsi="Times New Roman" w:cs="Times New Roman"/>
        </w:rPr>
        <w:t>estawy przedmiotów uwzględniają wiedzę teoretyczną i praktyczną  w nauczanych zawodach.</w:t>
      </w:r>
    </w:p>
    <w:p w:rsidR="00E040B8" w:rsidRPr="00950020" w:rsidRDefault="00E040B8" w:rsidP="005F22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020">
        <w:rPr>
          <w:rFonts w:ascii="Times New Roman" w:hAnsi="Times New Roman" w:cs="Times New Roman"/>
        </w:rPr>
        <w:t>zacho</w:t>
      </w:r>
      <w:r w:rsidR="003844D4" w:rsidRPr="00950020">
        <w:rPr>
          <w:rFonts w:ascii="Times New Roman" w:hAnsi="Times New Roman" w:cs="Times New Roman"/>
        </w:rPr>
        <w:t>wanie co najmniej bardzo dobre</w:t>
      </w:r>
      <w:r w:rsidRPr="00950020">
        <w:rPr>
          <w:rFonts w:ascii="Times New Roman" w:hAnsi="Times New Roman" w:cs="Times New Roman"/>
        </w:rPr>
        <w:t>,</w:t>
      </w:r>
    </w:p>
    <w:p w:rsidR="0097246A" w:rsidRDefault="00E040B8" w:rsidP="00972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020">
        <w:rPr>
          <w:rFonts w:ascii="Times New Roman" w:hAnsi="Times New Roman" w:cs="Times New Roman"/>
        </w:rPr>
        <w:t>frekwencja w szkole co najmniej 75%,</w:t>
      </w:r>
    </w:p>
    <w:p w:rsidR="0097246A" w:rsidRDefault="0023670A" w:rsidP="00972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napisanie</w:t>
      </w:r>
      <w:r w:rsidR="0097246A">
        <w:rPr>
          <w:rFonts w:ascii="Times New Roman" w:hAnsi="Times New Roman" w:cs="Times New Roman"/>
        </w:rPr>
        <w:t xml:space="preserve"> testu z języka angielskiego,</w:t>
      </w:r>
    </w:p>
    <w:p w:rsidR="00D402EC" w:rsidRDefault="00E040B8" w:rsidP="00D402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246A">
        <w:rPr>
          <w:rFonts w:ascii="Times New Roman" w:hAnsi="Times New Roman" w:cs="Times New Roman"/>
        </w:rPr>
        <w:t>rozmowa kwalifikacyjna z każdym kandydate</w:t>
      </w:r>
      <w:r w:rsidR="003844D4" w:rsidRPr="0097246A">
        <w:rPr>
          <w:rFonts w:ascii="Times New Roman" w:hAnsi="Times New Roman" w:cs="Times New Roman"/>
        </w:rPr>
        <w:t xml:space="preserve">m  </w:t>
      </w:r>
      <w:r w:rsidR="0097246A" w:rsidRPr="0097246A">
        <w:rPr>
          <w:rFonts w:ascii="Times New Roman" w:hAnsi="Times New Roman" w:cs="Times New Roman"/>
        </w:rPr>
        <w:t>w języku angielskim.</w:t>
      </w:r>
    </w:p>
    <w:p w:rsidR="0023670A" w:rsidRDefault="0023670A" w:rsidP="0023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670A" w:rsidRDefault="0023670A" w:rsidP="0023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670A" w:rsidRDefault="0023670A" w:rsidP="0023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285D" w:rsidRDefault="0096285D" w:rsidP="0023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285D" w:rsidRPr="0023670A" w:rsidRDefault="0096285D" w:rsidP="0023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764D" w:rsidRPr="00D402EC" w:rsidRDefault="0000764D" w:rsidP="00D402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402EC">
        <w:rPr>
          <w:rFonts w:ascii="Times New Roman" w:eastAsia="Times New Roman" w:hAnsi="Times New Roman" w:cs="Times New Roman"/>
          <w:lang w:eastAsia="pl-PL"/>
        </w:rPr>
        <w:t>Lista rankingowa zostanie opracowana wg sumy punktów dla każdego uczestnika rekrutacji wg formuły:</w:t>
      </w:r>
      <w:r w:rsidR="0097246A" w:rsidRPr="00D402EC">
        <w:rPr>
          <w:rFonts w:ascii="Times New Roman" w:eastAsia="Times New Roman" w:hAnsi="Times New Roman" w:cs="Times New Roman"/>
          <w:lang w:eastAsia="pl-PL"/>
        </w:rPr>
        <w:t xml:space="preserve"> l</w:t>
      </w:r>
      <w:r w:rsidRPr="00D402EC">
        <w:rPr>
          <w:rFonts w:ascii="Times New Roman" w:eastAsia="Times New Roman" w:hAnsi="Times New Roman" w:cs="Times New Roman"/>
          <w:lang w:eastAsia="pl-PL"/>
        </w:rPr>
        <w:t>iczba punktów = średnia ocen z przedmiotów zawodowych</w:t>
      </w:r>
      <w:r w:rsidR="0097246A" w:rsidRPr="00D402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246A" w:rsidRPr="00D402EC">
        <w:rPr>
          <w:rFonts w:cstheme="minorHAnsi"/>
        </w:rPr>
        <w:t xml:space="preserve">(3,00-3,74 – 3p; 3,75-4,59-4p; 4,60-5,49 -5p; 5,50-6,0-6p); </w:t>
      </w:r>
      <w:r w:rsidRPr="00D402EC">
        <w:rPr>
          <w:rFonts w:ascii="Times New Roman" w:eastAsia="Times New Roman" w:hAnsi="Times New Roman" w:cs="Times New Roman"/>
          <w:lang w:eastAsia="pl-PL"/>
        </w:rPr>
        <w:t>+</w:t>
      </w:r>
      <w:r w:rsidR="00D348F0" w:rsidRPr="00D402EC">
        <w:rPr>
          <w:rFonts w:ascii="Times New Roman" w:eastAsia="Times New Roman" w:hAnsi="Times New Roman" w:cs="Times New Roman"/>
          <w:lang w:eastAsia="pl-PL"/>
        </w:rPr>
        <w:t xml:space="preserve"> ocena z zachowania (b</w:t>
      </w:r>
      <w:r w:rsidR="0097246A" w:rsidRPr="00D402EC">
        <w:rPr>
          <w:rFonts w:ascii="Times New Roman" w:eastAsia="Times New Roman" w:hAnsi="Times New Roman" w:cs="Times New Roman"/>
          <w:lang w:eastAsia="pl-PL"/>
        </w:rPr>
        <w:t>ardzo dobre</w:t>
      </w:r>
      <w:r w:rsidR="00D348F0" w:rsidRPr="00D402EC">
        <w:rPr>
          <w:rFonts w:ascii="Times New Roman" w:eastAsia="Times New Roman" w:hAnsi="Times New Roman" w:cs="Times New Roman"/>
          <w:lang w:eastAsia="pl-PL"/>
        </w:rPr>
        <w:t>-5p.</w:t>
      </w:r>
      <w:r w:rsidRPr="00D402EC">
        <w:rPr>
          <w:rFonts w:ascii="Times New Roman" w:eastAsia="Times New Roman" w:hAnsi="Times New Roman" w:cs="Times New Roman"/>
          <w:lang w:eastAsia="pl-PL"/>
        </w:rPr>
        <w:t>, wzorowa -6p.)</w:t>
      </w:r>
      <w:r w:rsidR="002367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02EC">
        <w:rPr>
          <w:rFonts w:ascii="Times New Roman" w:eastAsia="Times New Roman" w:hAnsi="Times New Roman" w:cs="Times New Roman"/>
          <w:lang w:eastAsia="pl-PL"/>
        </w:rPr>
        <w:t>+</w:t>
      </w:r>
      <w:r w:rsidR="00D402EC" w:rsidRPr="00D402EC">
        <w:rPr>
          <w:rFonts w:cstheme="minorHAnsi"/>
        </w:rPr>
        <w:t xml:space="preserve"> </w:t>
      </w:r>
      <w:r w:rsidR="00D402EC" w:rsidRPr="00D402EC">
        <w:rPr>
          <w:rFonts w:ascii="Times New Roman" w:hAnsi="Times New Roman" w:cs="Times New Roman"/>
        </w:rPr>
        <w:t>test z języka angielskiego w % w przeliczeniu na punkty</w:t>
      </w:r>
      <w:r w:rsidR="0023670A">
        <w:rPr>
          <w:rFonts w:ascii="Times New Roman" w:hAnsi="Times New Roman" w:cs="Times New Roman"/>
        </w:rPr>
        <w:t xml:space="preserve"> </w:t>
      </w:r>
      <w:r w:rsidR="00D402EC" w:rsidRPr="00D402EC">
        <w:rPr>
          <w:rFonts w:ascii="Times New Roman" w:hAnsi="Times New Roman" w:cs="Times New Roman"/>
        </w:rPr>
        <w:t>(0-29% - 1p; 30-49% - 2p.; 50-64% - 3p.; 65-74%-4p.; 75-89% - 5p.; 90-100%</w:t>
      </w:r>
      <w:r w:rsidR="0023670A">
        <w:rPr>
          <w:rFonts w:ascii="Times New Roman" w:hAnsi="Times New Roman" w:cs="Times New Roman"/>
        </w:rPr>
        <w:t xml:space="preserve"> </w:t>
      </w:r>
      <w:r w:rsidR="00D402EC" w:rsidRPr="00D402EC">
        <w:rPr>
          <w:rFonts w:ascii="Times New Roman" w:hAnsi="Times New Roman" w:cs="Times New Roman"/>
        </w:rPr>
        <w:t>-6p).</w:t>
      </w:r>
      <w:r w:rsidRPr="00D402EC">
        <w:rPr>
          <w:rFonts w:ascii="Times New Roman" w:eastAsia="Times New Roman" w:hAnsi="Times New Roman" w:cs="Times New Roman"/>
          <w:lang w:eastAsia="pl-PL"/>
        </w:rPr>
        <w:t>+</w:t>
      </w:r>
      <w:r w:rsidR="002367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02EC">
        <w:rPr>
          <w:rFonts w:ascii="Times New Roman" w:eastAsia="Times New Roman" w:hAnsi="Times New Roman" w:cs="Times New Roman"/>
          <w:lang w:eastAsia="pl-PL"/>
        </w:rPr>
        <w:t>punkty z rozmowy kwalifikacyjnej</w:t>
      </w:r>
      <w:r w:rsidR="002367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02EC">
        <w:rPr>
          <w:rFonts w:ascii="Times New Roman" w:eastAsia="Times New Roman" w:hAnsi="Times New Roman" w:cs="Times New Roman"/>
          <w:lang w:eastAsia="pl-PL"/>
        </w:rPr>
        <w:t>(max.6</w:t>
      </w:r>
      <w:r w:rsidR="00D348F0" w:rsidRPr="00D402EC">
        <w:rPr>
          <w:rFonts w:ascii="Times New Roman" w:eastAsia="Times New Roman" w:hAnsi="Times New Roman" w:cs="Times New Roman"/>
          <w:lang w:eastAsia="pl-PL"/>
        </w:rPr>
        <w:t xml:space="preserve"> p) + frekwencja (</w:t>
      </w:r>
      <w:r w:rsidRPr="00D402EC">
        <w:rPr>
          <w:rFonts w:ascii="Times New Roman" w:eastAsia="Times New Roman" w:hAnsi="Times New Roman" w:cs="Times New Roman"/>
          <w:lang w:eastAsia="pl-PL"/>
        </w:rPr>
        <w:t>75-79% -</w:t>
      </w:r>
      <w:r w:rsidR="00D348F0" w:rsidRPr="00D402EC">
        <w:rPr>
          <w:rFonts w:ascii="Times New Roman" w:eastAsia="Times New Roman" w:hAnsi="Times New Roman" w:cs="Times New Roman"/>
          <w:lang w:eastAsia="pl-PL"/>
        </w:rPr>
        <w:t xml:space="preserve"> 4p</w:t>
      </w:r>
      <w:r w:rsidRPr="00D402EC">
        <w:rPr>
          <w:rFonts w:ascii="Times New Roman" w:eastAsia="Times New Roman" w:hAnsi="Times New Roman" w:cs="Times New Roman"/>
          <w:lang w:eastAsia="pl-PL"/>
        </w:rPr>
        <w:t>, 80-89% -5p. 90-100% -6p</w:t>
      </w:r>
      <w:r w:rsidR="00D348F0" w:rsidRPr="00D402EC">
        <w:rPr>
          <w:rFonts w:ascii="Times New Roman" w:eastAsia="Times New Roman" w:hAnsi="Times New Roman" w:cs="Times New Roman"/>
          <w:lang w:eastAsia="pl-PL"/>
        </w:rPr>
        <w:t>.</w:t>
      </w:r>
      <w:r w:rsidRPr="00D402EC">
        <w:rPr>
          <w:rFonts w:ascii="Times New Roman" w:eastAsia="Times New Roman" w:hAnsi="Times New Roman" w:cs="Times New Roman"/>
          <w:lang w:eastAsia="pl-PL"/>
        </w:rPr>
        <w:t>)</w:t>
      </w:r>
      <w:r w:rsidR="00D348F0" w:rsidRPr="00D402EC">
        <w:rPr>
          <w:rFonts w:ascii="Times New Roman" w:eastAsia="Times New Roman" w:hAnsi="Times New Roman" w:cs="Times New Roman"/>
          <w:lang w:eastAsia="pl-PL"/>
        </w:rPr>
        <w:t>. Max. 30p. do uzyskania (</w:t>
      </w:r>
      <w:r w:rsidRPr="00D402EC">
        <w:rPr>
          <w:rFonts w:ascii="Times New Roman" w:eastAsia="Times New Roman" w:hAnsi="Times New Roman" w:cs="Times New Roman"/>
          <w:lang w:eastAsia="pl-PL"/>
        </w:rPr>
        <w:t>każdy z 5 elementów wzoru to max.6p.</w:t>
      </w:r>
      <w:r w:rsidR="00D348F0" w:rsidRPr="00D402EC">
        <w:rPr>
          <w:rFonts w:ascii="Times New Roman" w:eastAsia="Times New Roman" w:hAnsi="Times New Roman" w:cs="Times New Roman"/>
          <w:lang w:eastAsia="pl-PL"/>
        </w:rPr>
        <w:t>)</w:t>
      </w:r>
    </w:p>
    <w:p w:rsidR="00D402EC" w:rsidRDefault="00D8456E" w:rsidP="00D402E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Komisja w</w:t>
      </w:r>
      <w:r w:rsidR="003C3F57" w:rsidRPr="00950020">
        <w:rPr>
          <w:rFonts w:ascii="Times New Roman" w:eastAsia="Times New Roman" w:hAnsi="Times New Roman" w:cs="Times New Roman"/>
          <w:lang w:eastAsia="pl-PL"/>
        </w:rPr>
        <w:t xml:space="preserve"> składzie określonym w punkcie 6</w:t>
      </w:r>
      <w:r w:rsidRPr="00950020">
        <w:rPr>
          <w:rFonts w:ascii="Times New Roman" w:eastAsia="Times New Roman" w:hAnsi="Times New Roman" w:cs="Times New Roman"/>
          <w:lang w:eastAsia="pl-PL"/>
        </w:rPr>
        <w:t>, dokona analizy wyników i na tej podstawie wyłoni i przygotuje list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>y</w:t>
      </w:r>
      <w:r w:rsidR="00D402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4C52" w:rsidRPr="00950020">
        <w:rPr>
          <w:rFonts w:ascii="Times New Roman" w:eastAsia="Times New Roman" w:hAnsi="Times New Roman" w:cs="Times New Roman"/>
          <w:lang w:eastAsia="pl-PL"/>
        </w:rPr>
        <w:t>ranking</w:t>
      </w:r>
      <w:r w:rsidR="004946CE" w:rsidRPr="00950020">
        <w:rPr>
          <w:rFonts w:ascii="Times New Roman" w:eastAsia="Times New Roman" w:hAnsi="Times New Roman" w:cs="Times New Roman"/>
          <w:lang w:eastAsia="pl-PL"/>
        </w:rPr>
        <w:t>owe:</w:t>
      </w:r>
      <w:r w:rsidR="00D402E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402EC" w:rsidRDefault="00D402EC" w:rsidP="00D402E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02EC">
        <w:rPr>
          <w:rFonts w:ascii="Times New Roman" w:eastAsia="Times New Roman" w:hAnsi="Times New Roman" w:cs="Times New Roman"/>
          <w:lang w:eastAsia="pl-PL"/>
        </w:rPr>
        <w:t xml:space="preserve">20 uczniów technik hotelarstwa  </w:t>
      </w:r>
      <w:r w:rsidR="003D026D" w:rsidRPr="00D402EC">
        <w:rPr>
          <w:rFonts w:ascii="Times New Roman" w:eastAsia="Times New Roman" w:hAnsi="Times New Roman" w:cs="Times New Roman"/>
          <w:lang w:eastAsia="pl-PL"/>
        </w:rPr>
        <w:t>i 5 u</w:t>
      </w:r>
      <w:r w:rsidRPr="00D402EC">
        <w:rPr>
          <w:rFonts w:ascii="Times New Roman" w:eastAsia="Times New Roman" w:hAnsi="Times New Roman" w:cs="Times New Roman"/>
          <w:lang w:eastAsia="pl-PL"/>
        </w:rPr>
        <w:t>czniów rezerwowych;</w:t>
      </w:r>
    </w:p>
    <w:p w:rsidR="00D402EC" w:rsidRPr="00D402EC" w:rsidRDefault="00D402EC" w:rsidP="00D402E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 uczniów technik handlowiec i 5 </w:t>
      </w:r>
      <w:r w:rsidR="0023670A" w:rsidRPr="00D402EC">
        <w:rPr>
          <w:rFonts w:ascii="Times New Roman" w:eastAsia="Times New Roman" w:hAnsi="Times New Roman" w:cs="Times New Roman"/>
          <w:lang w:eastAsia="pl-PL"/>
        </w:rPr>
        <w:t>uczniów</w:t>
      </w:r>
      <w:r w:rsidR="0023670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rezerwowych;</w:t>
      </w:r>
    </w:p>
    <w:p w:rsidR="00950020" w:rsidRPr="00D402EC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402EC">
        <w:rPr>
          <w:rFonts w:ascii="Times New Roman" w:eastAsia="Times New Roman" w:hAnsi="Times New Roman" w:cs="Times New Roman"/>
          <w:lang w:eastAsia="pl-PL"/>
        </w:rPr>
        <w:t>Ogłosz</w:t>
      </w:r>
      <w:r w:rsidR="003D026D" w:rsidRPr="00D402EC">
        <w:rPr>
          <w:rFonts w:ascii="Times New Roman" w:eastAsia="Times New Roman" w:hAnsi="Times New Roman" w:cs="Times New Roman"/>
          <w:lang w:eastAsia="pl-PL"/>
        </w:rPr>
        <w:t xml:space="preserve">enie wyników rekrutacji nastąpi: </w:t>
      </w:r>
    </w:p>
    <w:p w:rsidR="00950020" w:rsidRPr="00950020" w:rsidRDefault="00B26242" w:rsidP="00950020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 stycznia 2022 r. – mobilność </w:t>
      </w:r>
      <w:r w:rsidR="00950020" w:rsidRPr="00950020">
        <w:rPr>
          <w:rFonts w:ascii="Times New Roman" w:eastAsia="Times New Roman" w:hAnsi="Times New Roman" w:cs="Times New Roman"/>
          <w:lang w:eastAsia="pl-PL"/>
        </w:rPr>
        <w:t>V (technik handlowiec, technik hotelarstwa)</w:t>
      </w:r>
      <w:r w:rsidR="00D402EC">
        <w:rPr>
          <w:rFonts w:ascii="Times New Roman" w:eastAsia="Times New Roman" w:hAnsi="Times New Roman" w:cs="Times New Roman"/>
          <w:lang w:eastAsia="pl-PL"/>
        </w:rPr>
        <w:t>.</w:t>
      </w:r>
    </w:p>
    <w:p w:rsidR="005F22B7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Lista osób zakwalifikowanych </w:t>
      </w:r>
      <w:r w:rsidR="00043A66" w:rsidRPr="00950020">
        <w:rPr>
          <w:rFonts w:ascii="Times New Roman" w:eastAsia="Times New Roman" w:hAnsi="Times New Roman" w:cs="Times New Roman"/>
          <w:lang w:eastAsia="pl-PL"/>
        </w:rPr>
        <w:t xml:space="preserve">na praktykę </w:t>
      </w:r>
      <w:r w:rsidR="00D402EC">
        <w:rPr>
          <w:rFonts w:ascii="Times New Roman" w:eastAsia="Times New Roman" w:hAnsi="Times New Roman" w:cs="Times New Roman"/>
          <w:lang w:eastAsia="pl-PL"/>
        </w:rPr>
        <w:t>zostanie opublikowana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stronie internetowej ZSHE.</w:t>
      </w:r>
    </w:p>
    <w:p w:rsidR="0000764D" w:rsidRPr="00950020" w:rsidRDefault="0000764D" w:rsidP="005F22B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 xml:space="preserve">Kandydaci zostaną poinformowani </w:t>
      </w:r>
      <w:r w:rsidR="007546A1" w:rsidRPr="00950020">
        <w:rPr>
          <w:rFonts w:ascii="Times New Roman" w:eastAsia="Times New Roman" w:hAnsi="Times New Roman" w:cs="Times New Roman"/>
          <w:lang w:eastAsia="pl-PL"/>
        </w:rPr>
        <w:t xml:space="preserve">dodatkowo </w:t>
      </w:r>
      <w:r w:rsidRPr="00950020">
        <w:rPr>
          <w:rFonts w:ascii="Times New Roman" w:eastAsia="Times New Roman" w:hAnsi="Times New Roman" w:cs="Times New Roman"/>
          <w:lang w:eastAsia="pl-PL"/>
        </w:rPr>
        <w:t>osobiście lub drogą elektroniczną o zakwalifikowaniu do udziału w projekcie.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Komisja zastrzega sobie możliwość dokonywania zmian w zasadach rekrutacji w szczególnych przypadkach.</w:t>
      </w:r>
      <w:r w:rsidR="00D402EC">
        <w:rPr>
          <w:rFonts w:ascii="Times New Roman" w:eastAsia="Times New Roman" w:hAnsi="Times New Roman" w:cs="Times New Roman"/>
          <w:lang w:eastAsia="pl-PL"/>
        </w:rPr>
        <w:t xml:space="preserve"> W przypadku osób o takiej samej ilości punktów decydują kryteria w kolejności: zachowanie, frekwencja, średnia ocen z przedmiotów zawodowych, procentowy wynik z testu z języka angielskiego.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Osoby zakwalifikowane do listy rezerwowej przechodzą na listę osób wyjeżdżających w chwili rezygnacji uczestników z listy podstawowej.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Kandydatowi przysługuje prawo odwołania się od niekorzystnej decyzji komisji rekrutacyjnej w formie pisemnej skierowane do koordynatora projektu w terminie 7 dni roboczych od chwili ogłoszeni</w:t>
      </w:r>
      <w:r w:rsidR="0023670A">
        <w:rPr>
          <w:rFonts w:ascii="Times New Roman" w:eastAsia="Times New Roman" w:hAnsi="Times New Roman" w:cs="Times New Roman"/>
          <w:lang w:eastAsia="pl-PL"/>
        </w:rPr>
        <w:t>a</w:t>
      </w:r>
      <w:r w:rsidRPr="00950020">
        <w:rPr>
          <w:rFonts w:ascii="Times New Roman" w:eastAsia="Times New Roman" w:hAnsi="Times New Roman" w:cs="Times New Roman"/>
          <w:lang w:eastAsia="pl-PL"/>
        </w:rPr>
        <w:t xml:space="preserve"> wyników rekrutacji. Wyłącznym powodem odwołania mogą być ewentualne błędy i uchybienia proceduralne.</w:t>
      </w:r>
    </w:p>
    <w:p w:rsidR="0000764D" w:rsidRPr="00950020" w:rsidRDefault="0000764D" w:rsidP="005F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Wszelkie pisma związane z rekrutacją na</w:t>
      </w:r>
      <w:r w:rsidR="003C3F57" w:rsidRPr="00950020">
        <w:rPr>
          <w:rFonts w:ascii="Times New Roman" w:eastAsia="Times New Roman" w:hAnsi="Times New Roman" w:cs="Times New Roman"/>
          <w:lang w:eastAsia="pl-PL"/>
        </w:rPr>
        <w:t xml:space="preserve">leży składać w </w:t>
      </w:r>
      <w:r w:rsidR="00D402EC">
        <w:rPr>
          <w:rFonts w:ascii="Times New Roman" w:eastAsia="Times New Roman" w:hAnsi="Times New Roman" w:cs="Times New Roman"/>
          <w:lang w:eastAsia="pl-PL"/>
        </w:rPr>
        <w:t>bibliotece s</w:t>
      </w:r>
      <w:r w:rsidR="00E27206" w:rsidRPr="00950020">
        <w:rPr>
          <w:rFonts w:ascii="Times New Roman" w:eastAsia="Times New Roman" w:hAnsi="Times New Roman" w:cs="Times New Roman"/>
          <w:lang w:eastAsia="pl-PL"/>
        </w:rPr>
        <w:t xml:space="preserve">zkolnej i sali 61. </w:t>
      </w:r>
    </w:p>
    <w:p w:rsidR="0000764D" w:rsidRPr="00950020" w:rsidRDefault="0000764D" w:rsidP="000076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764D" w:rsidRPr="00950020" w:rsidRDefault="00043A66" w:rsidP="00043A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0020">
        <w:rPr>
          <w:rFonts w:ascii="Times New Roman" w:eastAsia="Times New Roman" w:hAnsi="Times New Roman" w:cs="Times New Roman"/>
          <w:lang w:eastAsia="pl-PL"/>
        </w:rPr>
        <w:t>Regulamin został opracowany przez</w:t>
      </w:r>
      <w:r w:rsidR="00313EF5" w:rsidRPr="00950020">
        <w:rPr>
          <w:rFonts w:ascii="Times New Roman" w:eastAsia="Times New Roman" w:hAnsi="Times New Roman" w:cs="Times New Roman"/>
          <w:lang w:eastAsia="pl-PL"/>
        </w:rPr>
        <w:t>:</w:t>
      </w:r>
    </w:p>
    <w:p w:rsidR="00E320AF" w:rsidRPr="00950020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>Tomasz Ostapczuk – Kierownik Kształcenia Praktycznego</w:t>
      </w:r>
    </w:p>
    <w:p w:rsidR="00E320AF" w:rsidRPr="00950020" w:rsidRDefault="00E27206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>Paulina Borys</w:t>
      </w:r>
      <w:r w:rsidR="00E320AF" w:rsidRPr="00950020">
        <w:rPr>
          <w:rFonts w:ascii="Times New Roman" w:eastAsia="Calibri" w:hAnsi="Times New Roman" w:cs="Times New Roman"/>
        </w:rPr>
        <w:t xml:space="preserve"> – Koordynator</w:t>
      </w:r>
    </w:p>
    <w:p w:rsidR="00E320AF" w:rsidRPr="00950020" w:rsidRDefault="00E27206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>Beata Milewska</w:t>
      </w:r>
      <w:r w:rsidR="00E320AF" w:rsidRPr="00950020">
        <w:rPr>
          <w:rFonts w:ascii="Times New Roman" w:eastAsia="Calibri" w:hAnsi="Times New Roman" w:cs="Times New Roman"/>
        </w:rPr>
        <w:t xml:space="preserve"> – Asystent Koordynatora</w:t>
      </w:r>
    </w:p>
    <w:p w:rsidR="00E320AF" w:rsidRPr="00950020" w:rsidRDefault="00E27206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>Marta Wolniakowska</w:t>
      </w:r>
      <w:r w:rsidR="00E320AF" w:rsidRPr="00950020">
        <w:rPr>
          <w:rFonts w:ascii="Times New Roman" w:eastAsia="Calibri" w:hAnsi="Times New Roman" w:cs="Times New Roman"/>
        </w:rPr>
        <w:t xml:space="preserve"> – Nauczyciel języka angielskiego</w:t>
      </w:r>
    </w:p>
    <w:p w:rsidR="00E27206" w:rsidRPr="00950020" w:rsidRDefault="00E27206" w:rsidP="00E320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50020">
        <w:rPr>
          <w:rFonts w:ascii="Times New Roman" w:eastAsia="Calibri" w:hAnsi="Times New Roman" w:cs="Times New Roman"/>
        </w:rPr>
        <w:t>Teresa Jerzewska-Palmer - Nauczyciel języka angielskiego</w:t>
      </w:r>
    </w:p>
    <w:tbl>
      <w:tblPr>
        <w:tblpPr w:leftFromText="141" w:rightFromText="141" w:vertAnchor="text" w:horzAnchor="margin" w:tblpY="228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17F3B" w:rsidRPr="00950020" w:rsidTr="00D17F3B">
        <w:tc>
          <w:tcPr>
            <w:tcW w:w="4248" w:type="dxa"/>
          </w:tcPr>
          <w:p w:rsidR="00D17F3B" w:rsidRPr="00950020" w:rsidRDefault="00D402EC" w:rsidP="00D17F3B">
            <w:pPr>
              <w:spacing w:after="60"/>
              <w:rPr>
                <w:rFonts w:ascii="Times New Roman" w:hAnsi="Times New Roman" w:cs="Times New Roman"/>
              </w:rPr>
            </w:pPr>
            <w:bookmarkStart w:id="2" w:name="_Hlk82540934"/>
            <w:r>
              <w:rPr>
                <w:rFonts w:ascii="Times New Roman" w:hAnsi="Times New Roman" w:cs="Times New Roman"/>
              </w:rPr>
              <w:t>Białystok, dn. 15.11</w:t>
            </w:r>
            <w:r w:rsidR="00D17F3B" w:rsidRPr="00950020">
              <w:rPr>
                <w:rFonts w:ascii="Times New Roman" w:hAnsi="Times New Roman" w:cs="Times New Roman"/>
              </w:rPr>
              <w:t>.2021 r.</w:t>
            </w:r>
          </w:p>
        </w:tc>
        <w:tc>
          <w:tcPr>
            <w:tcW w:w="4964" w:type="dxa"/>
          </w:tcPr>
          <w:p w:rsidR="00D17F3B" w:rsidRPr="00950020" w:rsidRDefault="00D17F3B" w:rsidP="00D17F3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F3B" w:rsidRPr="00950020" w:rsidTr="00D17F3B">
        <w:tc>
          <w:tcPr>
            <w:tcW w:w="4248" w:type="dxa"/>
          </w:tcPr>
          <w:p w:rsidR="00D17F3B" w:rsidRPr="00950020" w:rsidRDefault="00D17F3B" w:rsidP="00D17F3B">
            <w:pPr>
              <w:spacing w:after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4" w:type="dxa"/>
          </w:tcPr>
          <w:p w:rsidR="00D17F3B" w:rsidRPr="00950020" w:rsidRDefault="00D17F3B" w:rsidP="00D17F3B">
            <w:pPr>
              <w:spacing w:after="6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bookmarkEnd w:id="2"/>
    </w:tbl>
    <w:p w:rsidR="00773D8C" w:rsidRPr="00950020" w:rsidRDefault="00773D8C" w:rsidP="00773D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73D8C" w:rsidRPr="00950020" w:rsidRDefault="00773D8C" w:rsidP="00773D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73D8C" w:rsidRPr="00950020" w:rsidRDefault="00773D8C" w:rsidP="00773D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3259A" w:rsidRPr="00950020" w:rsidRDefault="0073259A" w:rsidP="00950020">
      <w:pPr>
        <w:rPr>
          <w:rFonts w:ascii="Times New Roman" w:hAnsi="Times New Roman" w:cs="Times New Roman"/>
        </w:rPr>
      </w:pPr>
    </w:p>
    <w:sectPr w:rsidR="0073259A" w:rsidRPr="00950020" w:rsidSect="00E73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9" w:right="707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A2" w:rsidRDefault="00ED05A2">
      <w:pPr>
        <w:spacing w:after="0" w:line="240" w:lineRule="auto"/>
      </w:pPr>
      <w:r>
        <w:separator/>
      </w:r>
    </w:p>
  </w:endnote>
  <w:endnote w:type="continuationSeparator" w:id="0">
    <w:p w:rsidR="00ED05A2" w:rsidRDefault="00ED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89" w:rsidRDefault="0000764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06" w:rsidRDefault="00E27206" w:rsidP="00E73696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bCs/>
        <w:color w:val="000000"/>
      </w:rPr>
    </w:pPr>
    <w:r w:rsidRPr="00E27206">
      <w:rPr>
        <w:rFonts w:ascii="Times New Roman" w:hAnsi="Times New Roman" w:cs="Times New Roman"/>
      </w:rPr>
      <w:t>Praktyki nauczycielem życia – staże zagraniczne uczniów i Job shadowing kadry ZSHE</w:t>
    </w:r>
  </w:p>
  <w:p w:rsidR="00E73696" w:rsidRPr="0087388B" w:rsidRDefault="00E73696" w:rsidP="00E73696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</w:rPr>
    </w:pPr>
    <w:r w:rsidRPr="006758F6">
      <w:rPr>
        <w:rFonts w:ascii="Times New Roman" w:eastAsia="Calibri" w:hAnsi="Times New Roman"/>
        <w:bCs/>
        <w:color w:val="000000"/>
      </w:rPr>
      <w:t>Program Erasmus+.</w:t>
    </w:r>
    <w:r w:rsidRPr="0087388B">
      <w:rPr>
        <w:rFonts w:ascii="Times New Roman" w:eastAsia="Calibri" w:hAnsi="Times New Roman"/>
        <w:color w:val="000000"/>
      </w:rPr>
      <w:t xml:space="preserve"> Sektor: Kształcenie i szkolenia zawodowe.</w:t>
    </w:r>
  </w:p>
  <w:p w:rsidR="00E73696" w:rsidRPr="0087388B" w:rsidRDefault="00E73696" w:rsidP="00E73696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/>
        <w:color w:val="000000"/>
      </w:rPr>
    </w:pPr>
    <w:r w:rsidRPr="0087388B">
      <w:rPr>
        <w:rFonts w:ascii="Times New Roman" w:hAnsi="Times New Roman"/>
      </w:rPr>
      <w:t>Akcja 1 Mobilność Edukacyjna.</w:t>
    </w:r>
    <w:r w:rsidRPr="0087388B">
      <w:rPr>
        <w:rFonts w:ascii="Times New Roman" w:eastAsia="Calibri" w:hAnsi="Times New Roman"/>
        <w:iCs/>
        <w:color w:val="000000"/>
      </w:rPr>
      <w:t>Wyjazdy uczniów i kadry edukacyjnej.</w:t>
    </w:r>
  </w:p>
  <w:p w:rsidR="00407189" w:rsidRPr="00CB7B5C" w:rsidRDefault="00ED05A2" w:rsidP="00CB7B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B8" w:rsidRDefault="003F5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A2" w:rsidRDefault="00ED05A2">
      <w:pPr>
        <w:spacing w:after="0" w:line="240" w:lineRule="auto"/>
      </w:pPr>
      <w:r>
        <w:separator/>
      </w:r>
    </w:p>
  </w:footnote>
  <w:footnote w:type="continuationSeparator" w:id="0">
    <w:p w:rsidR="00ED05A2" w:rsidRDefault="00ED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B8" w:rsidRDefault="003F5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89" w:rsidRDefault="003F57B8" w:rsidP="006E4451">
    <w:pPr>
      <w:pStyle w:val="Nagwek"/>
    </w:pPr>
    <w:r w:rsidRPr="00CB7B5C">
      <w:rPr>
        <w:rFonts w:ascii="Calibri" w:eastAsia="Calibri" w:hAnsi="Calibri"/>
        <w:noProof/>
      </w:rPr>
      <w:drawing>
        <wp:inline distT="0" distB="0" distL="0" distR="0">
          <wp:extent cx="1828800" cy="389567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9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2823210</wp:posOffset>
          </wp:positionH>
          <wp:positionV relativeFrom="margin">
            <wp:posOffset>-771525</wp:posOffset>
          </wp:positionV>
          <wp:extent cx="619125" cy="333375"/>
          <wp:effectExtent l="19050" t="0" r="9525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5452110</wp:posOffset>
          </wp:positionH>
          <wp:positionV relativeFrom="margin">
            <wp:posOffset>-857250</wp:posOffset>
          </wp:positionV>
          <wp:extent cx="704850" cy="419100"/>
          <wp:effectExtent l="0" t="0" r="0" b="0"/>
          <wp:wrapSquare wrapText="bothSides"/>
          <wp:docPr id="3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3696" w:rsidRPr="00E73696" w:rsidRDefault="00E73696" w:rsidP="00E73696">
    <w:pPr>
      <w:rPr>
        <w:sz w:val="18"/>
        <w:szCs w:val="18"/>
      </w:rPr>
    </w:pPr>
  </w:p>
  <w:p w:rsidR="00E73696" w:rsidRPr="00E73696" w:rsidRDefault="00E73696" w:rsidP="00E73696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B8" w:rsidRDefault="003F5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181"/>
    <w:multiLevelType w:val="hybridMultilevel"/>
    <w:tmpl w:val="59A6BA66"/>
    <w:lvl w:ilvl="0" w:tplc="A05ECC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01B55"/>
    <w:multiLevelType w:val="hybridMultilevel"/>
    <w:tmpl w:val="EAEC1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AE68C">
      <w:start w:val="5"/>
      <w:numFmt w:val="bullet"/>
      <w:lvlText w:val="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36F"/>
    <w:multiLevelType w:val="hybridMultilevel"/>
    <w:tmpl w:val="8880338E"/>
    <w:lvl w:ilvl="0" w:tplc="7E864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714F"/>
    <w:multiLevelType w:val="hybridMultilevel"/>
    <w:tmpl w:val="EA0C8B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176B29"/>
    <w:multiLevelType w:val="hybridMultilevel"/>
    <w:tmpl w:val="7FB2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7BE8"/>
    <w:multiLevelType w:val="hybridMultilevel"/>
    <w:tmpl w:val="6B42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06C"/>
    <w:multiLevelType w:val="hybridMultilevel"/>
    <w:tmpl w:val="FEC69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7C48"/>
    <w:multiLevelType w:val="hybridMultilevel"/>
    <w:tmpl w:val="7624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48A5"/>
    <w:multiLevelType w:val="hybridMultilevel"/>
    <w:tmpl w:val="54B4DF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3A6034"/>
    <w:multiLevelType w:val="hybridMultilevel"/>
    <w:tmpl w:val="0C683C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763535"/>
    <w:multiLevelType w:val="hybridMultilevel"/>
    <w:tmpl w:val="CFDA6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3E1"/>
    <w:multiLevelType w:val="hybridMultilevel"/>
    <w:tmpl w:val="AAE0E1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82825"/>
    <w:multiLevelType w:val="hybridMultilevel"/>
    <w:tmpl w:val="0000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16DF"/>
    <w:multiLevelType w:val="hybridMultilevel"/>
    <w:tmpl w:val="BACEE8A6"/>
    <w:lvl w:ilvl="0" w:tplc="D49843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424D8"/>
    <w:multiLevelType w:val="hybridMultilevel"/>
    <w:tmpl w:val="4ABEB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560DF"/>
    <w:multiLevelType w:val="hybridMultilevel"/>
    <w:tmpl w:val="33BAE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F77A2"/>
    <w:multiLevelType w:val="hybridMultilevel"/>
    <w:tmpl w:val="76AACDD6"/>
    <w:lvl w:ilvl="0" w:tplc="0B2C0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21B70"/>
    <w:multiLevelType w:val="hybridMultilevel"/>
    <w:tmpl w:val="B784CEAE"/>
    <w:lvl w:ilvl="0" w:tplc="CE10F79C">
      <w:start w:val="2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63117DA"/>
    <w:multiLevelType w:val="hybridMultilevel"/>
    <w:tmpl w:val="7186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122C8"/>
    <w:multiLevelType w:val="hybridMultilevel"/>
    <w:tmpl w:val="4B4C12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26E4B"/>
    <w:multiLevelType w:val="hybridMultilevel"/>
    <w:tmpl w:val="E50E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1578"/>
    <w:multiLevelType w:val="hybridMultilevel"/>
    <w:tmpl w:val="C388B72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16"/>
  </w:num>
  <w:num w:numId="11">
    <w:abstractNumId w:val="6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17"/>
  </w:num>
  <w:num w:numId="17">
    <w:abstractNumId w:val="3"/>
  </w:num>
  <w:num w:numId="18">
    <w:abstractNumId w:val="21"/>
  </w:num>
  <w:num w:numId="19">
    <w:abstractNumId w:val="13"/>
  </w:num>
  <w:num w:numId="20">
    <w:abstractNumId w:val="20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DD"/>
    <w:rsid w:val="0000764D"/>
    <w:rsid w:val="00043A66"/>
    <w:rsid w:val="00071F24"/>
    <w:rsid w:val="0008783A"/>
    <w:rsid w:val="000A390E"/>
    <w:rsid w:val="000A422F"/>
    <w:rsid w:val="000B1620"/>
    <w:rsid w:val="000B63DD"/>
    <w:rsid w:val="000E66EB"/>
    <w:rsid w:val="00121C9B"/>
    <w:rsid w:val="00154E57"/>
    <w:rsid w:val="00161506"/>
    <w:rsid w:val="00164B0E"/>
    <w:rsid w:val="001A7F45"/>
    <w:rsid w:val="0023670A"/>
    <w:rsid w:val="00247EAD"/>
    <w:rsid w:val="00261E94"/>
    <w:rsid w:val="00276FAD"/>
    <w:rsid w:val="002E5BEE"/>
    <w:rsid w:val="00313EF5"/>
    <w:rsid w:val="003844D4"/>
    <w:rsid w:val="003859B5"/>
    <w:rsid w:val="003C3F57"/>
    <w:rsid w:val="003D026D"/>
    <w:rsid w:val="003F57B8"/>
    <w:rsid w:val="00456DBC"/>
    <w:rsid w:val="004946CE"/>
    <w:rsid w:val="004A0C4F"/>
    <w:rsid w:val="004C1F2B"/>
    <w:rsid w:val="005117E5"/>
    <w:rsid w:val="00516977"/>
    <w:rsid w:val="00527553"/>
    <w:rsid w:val="00585450"/>
    <w:rsid w:val="005C3195"/>
    <w:rsid w:val="005E212F"/>
    <w:rsid w:val="005E78BB"/>
    <w:rsid w:val="005F22B7"/>
    <w:rsid w:val="006C7F58"/>
    <w:rsid w:val="006E063F"/>
    <w:rsid w:val="006E0DE0"/>
    <w:rsid w:val="0073259A"/>
    <w:rsid w:val="007546A1"/>
    <w:rsid w:val="00773D8C"/>
    <w:rsid w:val="007A5D3F"/>
    <w:rsid w:val="00805183"/>
    <w:rsid w:val="00830A0E"/>
    <w:rsid w:val="00855FEE"/>
    <w:rsid w:val="0087082B"/>
    <w:rsid w:val="008B15BC"/>
    <w:rsid w:val="008E0975"/>
    <w:rsid w:val="009310F8"/>
    <w:rsid w:val="0094214C"/>
    <w:rsid w:val="00950020"/>
    <w:rsid w:val="0096285D"/>
    <w:rsid w:val="0097246A"/>
    <w:rsid w:val="00990EC1"/>
    <w:rsid w:val="0099577A"/>
    <w:rsid w:val="009A6DBB"/>
    <w:rsid w:val="00A16A6A"/>
    <w:rsid w:val="00A7680C"/>
    <w:rsid w:val="00A81543"/>
    <w:rsid w:val="00AE09EE"/>
    <w:rsid w:val="00AF4C52"/>
    <w:rsid w:val="00B26242"/>
    <w:rsid w:val="00B27336"/>
    <w:rsid w:val="00B4477E"/>
    <w:rsid w:val="00B44C4D"/>
    <w:rsid w:val="00BA421C"/>
    <w:rsid w:val="00BA461D"/>
    <w:rsid w:val="00BD0118"/>
    <w:rsid w:val="00BE23EF"/>
    <w:rsid w:val="00BE6E9B"/>
    <w:rsid w:val="00BF345A"/>
    <w:rsid w:val="00C223E2"/>
    <w:rsid w:val="00C60222"/>
    <w:rsid w:val="00C90B2C"/>
    <w:rsid w:val="00CA691E"/>
    <w:rsid w:val="00CE6F80"/>
    <w:rsid w:val="00D1444A"/>
    <w:rsid w:val="00D17F3B"/>
    <w:rsid w:val="00D24189"/>
    <w:rsid w:val="00D348F0"/>
    <w:rsid w:val="00D402EC"/>
    <w:rsid w:val="00D62586"/>
    <w:rsid w:val="00D8456E"/>
    <w:rsid w:val="00DA20D2"/>
    <w:rsid w:val="00DF2063"/>
    <w:rsid w:val="00E02FB7"/>
    <w:rsid w:val="00E040B8"/>
    <w:rsid w:val="00E07652"/>
    <w:rsid w:val="00E27206"/>
    <w:rsid w:val="00E320AF"/>
    <w:rsid w:val="00E42FA4"/>
    <w:rsid w:val="00E5071A"/>
    <w:rsid w:val="00E73696"/>
    <w:rsid w:val="00E82A28"/>
    <w:rsid w:val="00E84DED"/>
    <w:rsid w:val="00ED05A2"/>
    <w:rsid w:val="00ED4B18"/>
    <w:rsid w:val="00ED5B99"/>
    <w:rsid w:val="00ED760E"/>
    <w:rsid w:val="00EE1618"/>
    <w:rsid w:val="00F61858"/>
    <w:rsid w:val="00FD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B800C-37E8-4282-96E2-A530B68A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1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STAZE</dc:creator>
  <cp:lastModifiedBy>TOM6430</cp:lastModifiedBy>
  <cp:revision>2</cp:revision>
  <cp:lastPrinted>2021-12-03T16:03:00Z</cp:lastPrinted>
  <dcterms:created xsi:type="dcterms:W3CDTF">2021-12-05T15:48:00Z</dcterms:created>
  <dcterms:modified xsi:type="dcterms:W3CDTF">2021-12-05T15:48:00Z</dcterms:modified>
</cp:coreProperties>
</file>